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3CC32A42" w:rsidR="009B7B71" w:rsidRPr="00FA209C" w:rsidRDefault="009B7B71" w:rsidP="009B7B71">
      <w:pPr>
        <w:pStyle w:val="NoSpacing"/>
        <w:jc w:val="center"/>
        <w:rPr>
          <w:sz w:val="32"/>
          <w:szCs w:val="32"/>
        </w:rPr>
      </w:pPr>
      <w:r w:rsidRPr="00FA209C">
        <w:rPr>
          <w:sz w:val="32"/>
          <w:szCs w:val="32"/>
        </w:rPr>
        <w:t>MINUTES OF 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6E86DC0E" w:rsidR="009B7B71" w:rsidRPr="00FA209C" w:rsidRDefault="00EC5523" w:rsidP="009B7B71">
      <w:pPr>
        <w:pStyle w:val="NoSpacing"/>
        <w:jc w:val="center"/>
        <w:rPr>
          <w:sz w:val="32"/>
          <w:szCs w:val="32"/>
        </w:rPr>
      </w:pPr>
      <w:r>
        <w:rPr>
          <w:sz w:val="32"/>
          <w:szCs w:val="32"/>
        </w:rPr>
        <w:t>August</w:t>
      </w:r>
      <w:r w:rsidR="00C215B0">
        <w:rPr>
          <w:sz w:val="32"/>
          <w:szCs w:val="32"/>
        </w:rPr>
        <w:t xml:space="preserve"> 2</w:t>
      </w:r>
      <w:r w:rsidR="002E45A0">
        <w:rPr>
          <w:sz w:val="32"/>
          <w:szCs w:val="32"/>
        </w:rPr>
        <w:t>3</w:t>
      </w:r>
      <w:r w:rsidR="009B7B71" w:rsidRPr="00FA209C">
        <w:rPr>
          <w:sz w:val="32"/>
          <w:szCs w:val="32"/>
        </w:rPr>
        <w:t>, 202</w:t>
      </w:r>
      <w:r w:rsidR="0020625B">
        <w:rPr>
          <w:sz w:val="32"/>
          <w:szCs w:val="32"/>
        </w:rPr>
        <w:t>1</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35E19736" w:rsidR="009B7B71" w:rsidRDefault="009B7B71" w:rsidP="009B7B71">
      <w:pPr>
        <w:pStyle w:val="NoSpacing"/>
      </w:pPr>
      <w:r>
        <w:tab/>
        <w:t xml:space="preserve">The Board of Commissioners met on the above date at the Teche-Vermilion Fresh Water District office located at </w:t>
      </w:r>
      <w:r w:rsidR="00446A83">
        <w:t xml:space="preserve">315 S College, Suite 110, Lafayette, LA </w:t>
      </w:r>
      <w:r>
        <w:t xml:space="preserve">at </w:t>
      </w:r>
      <w:r w:rsidR="00BE226D">
        <w:t>10</w:t>
      </w:r>
      <w:r>
        <w:t xml:space="preserve">:00 </w:t>
      </w:r>
      <w:r w:rsidR="00BE226D">
        <w:t>a</w:t>
      </w:r>
      <w:r>
        <w:t xml:space="preserve">.m. </w:t>
      </w:r>
      <w:r w:rsidR="00EC5523">
        <w:t xml:space="preserve">via Teleconference. </w:t>
      </w:r>
      <w:r>
        <w:t xml:space="preserve"> </w:t>
      </w:r>
      <w:r w:rsidR="005F61A0">
        <w:t>Member’s</w:t>
      </w:r>
      <w:r>
        <w:t xml:space="preserve"> present were:  Mr. Ed Sonnier, Mr. Ralph </w:t>
      </w:r>
      <w:proofErr w:type="spellStart"/>
      <w:r>
        <w:t>Libersat</w:t>
      </w:r>
      <w:proofErr w:type="spellEnd"/>
      <w:r>
        <w:t xml:space="preserve">, </w:t>
      </w:r>
      <w:r w:rsidR="002E45A0">
        <w:t>Mr. Tommy Thibodeaux,</w:t>
      </w:r>
      <w:r w:rsidR="00EC5523">
        <w:t xml:space="preserve"> a</w:t>
      </w:r>
      <w:r>
        <w:t xml:space="preserve">nd Mr. </w:t>
      </w:r>
      <w:r w:rsidR="00EC5523">
        <w:t>Donald Segura</w:t>
      </w:r>
      <w:r w:rsidR="00446A83">
        <w:t>.  Member Absent:</w:t>
      </w:r>
      <w:r w:rsidR="005A2014">
        <w:t xml:space="preserve"> </w:t>
      </w:r>
      <w:r>
        <w:t xml:space="preserve">Mr. </w:t>
      </w:r>
      <w:r w:rsidR="00EC5523">
        <w:t xml:space="preserve">Bradley </w:t>
      </w:r>
      <w:proofErr w:type="spellStart"/>
      <w:r w:rsidR="00EC5523">
        <w:t>Grimmett</w:t>
      </w:r>
      <w:proofErr w:type="spellEnd"/>
      <w:r>
        <w:t xml:space="preserve">.  In </w:t>
      </w:r>
      <w:r w:rsidR="005941B8">
        <w:t>addition,</w:t>
      </w:r>
      <w:r>
        <w:t xml:space="preserve"> present were: Mr. Alex </w:t>
      </w:r>
      <w:proofErr w:type="spellStart"/>
      <w:r>
        <w:t>Lopresto</w:t>
      </w:r>
      <w:proofErr w:type="spellEnd"/>
      <w:r>
        <w:t xml:space="preserve">, Mr.  Donald </w:t>
      </w:r>
      <w:proofErr w:type="spellStart"/>
      <w:r>
        <w:t>Sagrera</w:t>
      </w:r>
      <w:proofErr w:type="spellEnd"/>
      <w:r>
        <w:t xml:space="preserve">, </w:t>
      </w:r>
      <w:r w:rsidR="0063748F">
        <w:t>Ms. Wendy</w:t>
      </w:r>
      <w:r>
        <w:t xml:space="preserve"> Dupuis</w:t>
      </w:r>
      <w:r w:rsidR="00446A83">
        <w:t xml:space="preserve">, </w:t>
      </w:r>
      <w:r w:rsidR="00BE226D">
        <w:t xml:space="preserve">Mrs. Jody White, Mr. John </w:t>
      </w:r>
      <w:proofErr w:type="spellStart"/>
      <w:r w:rsidR="00BE226D">
        <w:t>Istre</w:t>
      </w:r>
      <w:proofErr w:type="spellEnd"/>
      <w:r w:rsidR="00737B1A">
        <w:t>,</w:t>
      </w:r>
      <w:r w:rsidR="002E45A0">
        <w:t xml:space="preserve"> Mr. Corey Hulin, </w:t>
      </w:r>
      <w:r w:rsidR="00737B1A">
        <w:t>Mr. Larry Cramer,</w:t>
      </w:r>
      <w:r w:rsidR="00C215B0">
        <w:t xml:space="preserve"> </w:t>
      </w:r>
      <w:proofErr w:type="spellStart"/>
      <w:r w:rsidR="004A6E4D">
        <w:t>Mr</w:t>
      </w:r>
      <w:proofErr w:type="spellEnd"/>
      <w:r w:rsidR="004A6E4D">
        <w:t xml:space="preserve"> Darryl Pontiff, Mr. Gene Sellers, Jr, Mr. Carter Sanders, Mr. William Graham, Mr. Greg </w:t>
      </w:r>
      <w:proofErr w:type="spellStart"/>
      <w:r w:rsidR="004A6E4D">
        <w:t>Gossen</w:t>
      </w:r>
      <w:proofErr w:type="spellEnd"/>
      <w:r w:rsidR="004A6E4D">
        <w:t>, and Mr. Philip Parker</w:t>
      </w:r>
      <w:r w:rsidR="00BE226D">
        <w:t xml:space="preserve">.  </w:t>
      </w:r>
    </w:p>
    <w:p w14:paraId="7578B42A" w14:textId="77777777" w:rsidR="00EF61DE" w:rsidRDefault="00EF61DE" w:rsidP="009B7B71">
      <w:pPr>
        <w:pStyle w:val="NoSpacing"/>
      </w:pPr>
    </w:p>
    <w:p w14:paraId="66F768BE" w14:textId="4B42AE42" w:rsidR="00EF61DE" w:rsidRDefault="00EF61DE" w:rsidP="00EF61DE">
      <w:r>
        <w:tab/>
      </w:r>
      <w:r w:rsidRPr="000965BE">
        <w:t xml:space="preserve">At this time of the Public Meeting, the Chairman called for any public comment regarding the </w:t>
      </w:r>
      <w:proofErr w:type="gramStart"/>
      <w:r w:rsidRPr="000965BE">
        <w:t>Agenda</w:t>
      </w:r>
      <w:proofErr w:type="gramEnd"/>
      <w:r w:rsidRPr="000965BE">
        <w:t>.  There was no comment.</w:t>
      </w:r>
    </w:p>
    <w:p w14:paraId="4F37ECE3" w14:textId="77777777" w:rsidR="00BE226D" w:rsidRDefault="00BE226D" w:rsidP="00EF61DE">
      <w:pPr>
        <w:spacing w:after="0"/>
        <w:ind w:firstLine="720"/>
      </w:pPr>
    </w:p>
    <w:p w14:paraId="3D4D907C" w14:textId="7D6F7CD2" w:rsidR="00BE226D" w:rsidRDefault="00BE226D" w:rsidP="00BE226D">
      <w:pPr>
        <w:spacing w:after="0"/>
        <w:ind w:firstLine="720"/>
      </w:pPr>
      <w:r>
        <w:t xml:space="preserve">Upon motion by Mr. </w:t>
      </w:r>
      <w:proofErr w:type="spellStart"/>
      <w:r w:rsidR="0021450A">
        <w:t>Libersat</w:t>
      </w:r>
      <w:proofErr w:type="spellEnd"/>
      <w:r>
        <w:t xml:space="preserve"> and seconded by Mr. </w:t>
      </w:r>
      <w:r w:rsidR="0021450A">
        <w:t>Thibodeaux</w:t>
      </w:r>
      <w:r>
        <w:t>, the minutes of the previous meeting</w:t>
      </w:r>
      <w:r w:rsidR="00B604CC">
        <w:t xml:space="preserve"> of </w:t>
      </w:r>
      <w:r w:rsidR="004A6E4D">
        <w:t>July 23, 2021</w:t>
      </w:r>
      <w:r>
        <w:t xml:space="preserve"> were accepted and approved.  Motion unanimously carried. </w:t>
      </w:r>
    </w:p>
    <w:p w14:paraId="6EB2917B" w14:textId="53840F86" w:rsidR="00BE226D" w:rsidRDefault="00BE226D" w:rsidP="00BE226D">
      <w:pPr>
        <w:spacing w:after="0"/>
        <w:ind w:firstLine="720"/>
      </w:pPr>
    </w:p>
    <w:p w14:paraId="62B5CCE5" w14:textId="32E59FDF" w:rsidR="004A6E4D" w:rsidRDefault="004A6E4D" w:rsidP="002A51E4">
      <w:pPr>
        <w:spacing w:after="0"/>
        <w:ind w:firstLine="720"/>
      </w:pPr>
      <w:r>
        <w:t xml:space="preserve">Upon motion by Mr. Thibodeaux and seconded by Mr. Segura, the Board moved to approve the </w:t>
      </w:r>
      <w:r w:rsidR="001C0A7F">
        <w:t xml:space="preserve">proposed </w:t>
      </w:r>
      <w:r>
        <w:t>Engineering Agreement with Sellers Associates for the</w:t>
      </w:r>
      <w:r w:rsidR="001C0A7F">
        <w:t xml:space="preserve"> Loreauville Canal Navigable Control Structure Maintenance Project.  Motion unanimously carried.</w:t>
      </w:r>
    </w:p>
    <w:p w14:paraId="0E1C34E2" w14:textId="6B25725A" w:rsidR="001C0A7F" w:rsidRDefault="001C0A7F" w:rsidP="002A51E4">
      <w:pPr>
        <w:spacing w:after="0"/>
        <w:ind w:firstLine="720"/>
      </w:pPr>
    </w:p>
    <w:p w14:paraId="16A0E600" w14:textId="397A4DBF" w:rsidR="001C0A7F" w:rsidRDefault="001C0A7F" w:rsidP="002A51E4">
      <w:pPr>
        <w:spacing w:after="0"/>
        <w:ind w:firstLine="720"/>
      </w:pPr>
      <w:r>
        <w:t>Upon motion by Mr. Thibodeaux and seconded by Mr. Segura, the Board moved to approve Payment No. 3 for the New Office Building to M.D. Descant, LLC for the amount of $58,428.80</w:t>
      </w:r>
      <w:r w:rsidR="003D5B92">
        <w:t xml:space="preserve"> </w:t>
      </w:r>
      <w:r>
        <w:t>(17% complete thru 7/25/2021).  Motion unanimously carried.</w:t>
      </w:r>
    </w:p>
    <w:p w14:paraId="0DDF8AED" w14:textId="53E14CD6" w:rsidR="001C0A7F" w:rsidRDefault="001C0A7F" w:rsidP="002A51E4">
      <w:pPr>
        <w:spacing w:after="0"/>
        <w:ind w:firstLine="720"/>
      </w:pPr>
    </w:p>
    <w:p w14:paraId="47528F89" w14:textId="77777777" w:rsidR="001C0A7F" w:rsidRDefault="001C0A7F" w:rsidP="002A51E4">
      <w:pPr>
        <w:spacing w:after="0"/>
        <w:ind w:firstLine="720"/>
      </w:pPr>
    </w:p>
    <w:p w14:paraId="11D5B667" w14:textId="77777777" w:rsidR="001C0A7F" w:rsidRDefault="001C0A7F" w:rsidP="002A51E4">
      <w:pPr>
        <w:spacing w:after="0"/>
        <w:ind w:firstLine="720"/>
      </w:pPr>
    </w:p>
    <w:p w14:paraId="363B24BB" w14:textId="77777777" w:rsidR="001C0A7F" w:rsidRDefault="001C0A7F" w:rsidP="002A51E4">
      <w:pPr>
        <w:spacing w:after="0"/>
        <w:ind w:firstLine="720"/>
      </w:pPr>
    </w:p>
    <w:p w14:paraId="17F51DFA" w14:textId="77777777" w:rsidR="001C0A7F" w:rsidRDefault="001C0A7F" w:rsidP="001C0A7F">
      <w:pPr>
        <w:spacing w:after="0" w:line="240" w:lineRule="auto"/>
        <w:rPr>
          <w:b w:val="0"/>
        </w:rPr>
      </w:pPr>
      <w:r>
        <w:lastRenderedPageBreak/>
        <w:t>Minutes of Meeting</w:t>
      </w:r>
    </w:p>
    <w:p w14:paraId="318BB77E" w14:textId="77777777" w:rsidR="001C0A7F" w:rsidRDefault="001C0A7F" w:rsidP="001C0A7F">
      <w:pPr>
        <w:spacing w:after="0" w:line="240" w:lineRule="auto"/>
        <w:rPr>
          <w:b w:val="0"/>
        </w:rPr>
      </w:pPr>
      <w:r>
        <w:t>August 23, 2021</w:t>
      </w:r>
    </w:p>
    <w:p w14:paraId="580B350A" w14:textId="77777777" w:rsidR="001C0A7F" w:rsidRDefault="001C0A7F" w:rsidP="001C0A7F">
      <w:pPr>
        <w:spacing w:after="0" w:line="240" w:lineRule="auto"/>
        <w:rPr>
          <w:b w:val="0"/>
        </w:rPr>
      </w:pPr>
      <w:r>
        <w:t>Page 2</w:t>
      </w:r>
    </w:p>
    <w:p w14:paraId="01BF8E47" w14:textId="77777777" w:rsidR="001C0A7F" w:rsidRDefault="001C0A7F" w:rsidP="002A51E4">
      <w:pPr>
        <w:spacing w:after="0"/>
        <w:ind w:firstLine="720"/>
      </w:pPr>
    </w:p>
    <w:p w14:paraId="27A11744" w14:textId="77777777" w:rsidR="001C0A7F" w:rsidRDefault="001C0A7F" w:rsidP="002A51E4">
      <w:pPr>
        <w:spacing w:after="0"/>
        <w:ind w:firstLine="720"/>
      </w:pPr>
    </w:p>
    <w:p w14:paraId="11CB9EAC" w14:textId="77777777" w:rsidR="001C0A7F" w:rsidRDefault="001C0A7F" w:rsidP="002A51E4">
      <w:pPr>
        <w:spacing w:after="0"/>
        <w:ind w:firstLine="720"/>
      </w:pPr>
    </w:p>
    <w:p w14:paraId="5DE8A38E" w14:textId="77777777" w:rsidR="001C0A7F" w:rsidRDefault="001C0A7F" w:rsidP="002A51E4">
      <w:pPr>
        <w:spacing w:after="0"/>
        <w:ind w:firstLine="720"/>
      </w:pPr>
    </w:p>
    <w:p w14:paraId="3F239420" w14:textId="4B92E85A" w:rsidR="001C0A7F" w:rsidRDefault="001C0A7F" w:rsidP="002A51E4">
      <w:pPr>
        <w:spacing w:after="0"/>
        <w:ind w:firstLine="720"/>
      </w:pPr>
      <w:r>
        <w:t xml:space="preserve">Upon motion by Mr. Thibodeaux and seconded by Mr. Segura, the Board moved to approve payment on the New Office Building to Louisiana </w:t>
      </w:r>
    </w:p>
    <w:p w14:paraId="054D8410" w14:textId="2E81BB6E" w:rsidR="001C0A7F" w:rsidRDefault="001C0A7F" w:rsidP="001C0A7F">
      <w:pPr>
        <w:spacing w:after="0"/>
      </w:pPr>
      <w:r>
        <w:t>Testing and Inspection for the Soil and/or Cement Testing Services in the amount of $1,565.00.  Motion unanimously carried.</w:t>
      </w:r>
    </w:p>
    <w:p w14:paraId="42002628" w14:textId="1AC4930B" w:rsidR="001C0A7F" w:rsidRDefault="001C0A7F" w:rsidP="001C0A7F">
      <w:pPr>
        <w:spacing w:after="0"/>
      </w:pPr>
    </w:p>
    <w:p w14:paraId="0249BD8E" w14:textId="5CB05172" w:rsidR="001C0A7F" w:rsidRDefault="001C0A7F" w:rsidP="001C0A7F">
      <w:pPr>
        <w:spacing w:after="0"/>
      </w:pPr>
      <w:r>
        <w:tab/>
      </w:r>
      <w:r w:rsidR="008C6715">
        <w:t>Upon motion by Mr. Thibodeaux and seconded by Mr. Segura, the Board moved to approve payment on the New Office Building to The Seller’s Group for reimbursable expenses in the amount of $225.00.  Motion unanimously carried.</w:t>
      </w:r>
    </w:p>
    <w:p w14:paraId="7331695D" w14:textId="49A404A7" w:rsidR="008C6715" w:rsidRDefault="008C6715" w:rsidP="001C0A7F">
      <w:pPr>
        <w:spacing w:after="0"/>
      </w:pPr>
    </w:p>
    <w:p w14:paraId="34535BDA" w14:textId="615C7A4D" w:rsidR="008C6715" w:rsidRDefault="008C6715" w:rsidP="001C0A7F">
      <w:pPr>
        <w:spacing w:after="0"/>
      </w:pPr>
      <w:r>
        <w:tab/>
        <w:t xml:space="preserve">Upon motion by Mr. Segura and seconded by Mr. Thibodeaux, the Board moved to approved the Study Phase of the Electrical Upgrade at the Pump Station by Schneider Electric.  Motion unanimously carried. </w:t>
      </w:r>
    </w:p>
    <w:p w14:paraId="33CCD056" w14:textId="53615074" w:rsidR="008C6715" w:rsidRDefault="008C6715" w:rsidP="001C0A7F">
      <w:pPr>
        <w:spacing w:after="0"/>
      </w:pPr>
    </w:p>
    <w:p w14:paraId="035AC7DF" w14:textId="053C5D80" w:rsidR="008C6715" w:rsidRDefault="008C6715" w:rsidP="001C0A7F">
      <w:pPr>
        <w:spacing w:after="0"/>
      </w:pPr>
      <w:r>
        <w:tab/>
        <w:t xml:space="preserve">Upon motion by Mr. Thibodeau and seconded by Mr. </w:t>
      </w:r>
      <w:proofErr w:type="spellStart"/>
      <w:r>
        <w:t>Libersat</w:t>
      </w:r>
      <w:proofErr w:type="spellEnd"/>
      <w:r>
        <w:t>, the Board moved to approve RM Strategies to perform Public Opinion Polling in the amount of $5,500.00 for Teche-Vermilion Fresh Water District.  Motion unanimously carried.</w:t>
      </w:r>
    </w:p>
    <w:p w14:paraId="2B7F4652" w14:textId="77DBA6A0" w:rsidR="008C6715" w:rsidRDefault="008C6715" w:rsidP="001C0A7F">
      <w:pPr>
        <w:spacing w:after="0"/>
      </w:pPr>
    </w:p>
    <w:p w14:paraId="49747F9C" w14:textId="5290EB7B" w:rsidR="007A657F" w:rsidRDefault="008C6715" w:rsidP="001C0A7F">
      <w:pPr>
        <w:spacing w:after="0"/>
        <w:rPr>
          <w:color w:val="000000" w:themeColor="text1"/>
        </w:rPr>
      </w:pPr>
      <w:r>
        <w:tab/>
      </w:r>
      <w:r w:rsidR="00080460" w:rsidRPr="0039302B">
        <w:rPr>
          <w:color w:val="000000" w:themeColor="text1"/>
        </w:rPr>
        <w:t xml:space="preserve">Upon motion by Mr. </w:t>
      </w:r>
      <w:proofErr w:type="spellStart"/>
      <w:r w:rsidR="00080460" w:rsidRPr="0039302B">
        <w:rPr>
          <w:color w:val="000000" w:themeColor="text1"/>
        </w:rPr>
        <w:t>Libersat</w:t>
      </w:r>
      <w:proofErr w:type="spellEnd"/>
      <w:r w:rsidR="00080460" w:rsidRPr="0039302B">
        <w:rPr>
          <w:color w:val="000000" w:themeColor="text1"/>
        </w:rPr>
        <w:t xml:space="preserve"> and seconded by Mr. Segura</w:t>
      </w:r>
      <w:r w:rsidR="00DA38C3">
        <w:rPr>
          <w:color w:val="000000" w:themeColor="text1"/>
        </w:rPr>
        <w:t>,</w:t>
      </w:r>
      <w:r w:rsidR="007A657F">
        <w:rPr>
          <w:color w:val="000000" w:themeColor="text1"/>
        </w:rPr>
        <w:t xml:space="preserve"> </w:t>
      </w:r>
      <w:r w:rsidR="0006618F">
        <w:rPr>
          <w:color w:val="000000" w:themeColor="text1"/>
        </w:rPr>
        <w:t>the board required the following information to be submitted</w:t>
      </w:r>
      <w:r w:rsidR="0006618F">
        <w:rPr>
          <w:color w:val="000000" w:themeColor="text1"/>
        </w:rPr>
        <w:t xml:space="preserve"> by</w:t>
      </w:r>
      <w:r w:rsidR="007A657F">
        <w:rPr>
          <w:color w:val="000000" w:themeColor="text1"/>
        </w:rPr>
        <w:t xml:space="preserve"> </w:t>
      </w:r>
      <w:r w:rsidR="00080460" w:rsidRPr="0039302B">
        <w:rPr>
          <w:color w:val="000000" w:themeColor="text1"/>
        </w:rPr>
        <w:t>McInnis Brothers</w:t>
      </w:r>
      <w:r w:rsidR="007A657F">
        <w:rPr>
          <w:color w:val="000000" w:themeColor="text1"/>
        </w:rPr>
        <w:t xml:space="preserve"> </w:t>
      </w:r>
      <w:r w:rsidR="0006618F">
        <w:rPr>
          <w:color w:val="000000" w:themeColor="text1"/>
        </w:rPr>
        <w:t xml:space="preserve">in order to consider </w:t>
      </w:r>
      <w:r w:rsidR="007A657F">
        <w:rPr>
          <w:color w:val="000000" w:themeColor="text1"/>
        </w:rPr>
        <w:t>retainage payment,</w:t>
      </w:r>
      <w:r w:rsidR="00DA38C3">
        <w:rPr>
          <w:color w:val="000000" w:themeColor="text1"/>
        </w:rPr>
        <w:t xml:space="preserve"> </w:t>
      </w:r>
      <w:r w:rsidR="0006618F">
        <w:rPr>
          <w:color w:val="000000" w:themeColor="text1"/>
        </w:rPr>
        <w:t>for</w:t>
      </w:r>
      <w:r w:rsidR="00DA38C3">
        <w:rPr>
          <w:color w:val="000000" w:themeColor="text1"/>
        </w:rPr>
        <w:t xml:space="preserve"> the Conveyance Channel Control Structure South Gate Repair Project</w:t>
      </w:r>
      <w:r w:rsidR="00EB620B">
        <w:rPr>
          <w:color w:val="000000" w:themeColor="text1"/>
        </w:rPr>
        <w:t>:</w:t>
      </w:r>
    </w:p>
    <w:p w14:paraId="409451FE" w14:textId="47F4F2B1" w:rsidR="008C6715" w:rsidRDefault="00EB620B" w:rsidP="007A657F">
      <w:pPr>
        <w:spacing w:after="0"/>
        <w:ind w:left="720" w:firstLine="135"/>
        <w:rPr>
          <w:color w:val="000000" w:themeColor="text1"/>
        </w:rPr>
      </w:pPr>
      <w:r>
        <w:rPr>
          <w:color w:val="000000" w:themeColor="text1"/>
        </w:rPr>
        <w:t>A certified copy of the clear lien document (original with the embossed seal from the clerk of court’s office).</w:t>
      </w:r>
      <w:r w:rsidR="0039302B">
        <w:rPr>
          <w:color w:val="000000" w:themeColor="text1"/>
        </w:rPr>
        <w:t xml:space="preserve"> </w:t>
      </w:r>
    </w:p>
    <w:p w14:paraId="1B0F4BA4" w14:textId="41522EB1" w:rsidR="007A657F" w:rsidRDefault="007A657F" w:rsidP="007A657F">
      <w:pPr>
        <w:spacing w:after="0"/>
        <w:ind w:left="720" w:firstLine="135"/>
        <w:rPr>
          <w:color w:val="000000" w:themeColor="text1"/>
        </w:rPr>
      </w:pPr>
      <w:r>
        <w:rPr>
          <w:color w:val="000000" w:themeColor="text1"/>
        </w:rPr>
        <w:t>An executed copy of the change order number two reflecting the adjusted contract amount of $259,000.</w:t>
      </w:r>
    </w:p>
    <w:p w14:paraId="08D6055C" w14:textId="1A680D0F" w:rsidR="007A657F" w:rsidRPr="0039302B" w:rsidRDefault="007A657F" w:rsidP="007A657F">
      <w:pPr>
        <w:spacing w:after="0"/>
        <w:ind w:left="720" w:firstLine="135"/>
        <w:rPr>
          <w:color w:val="000000" w:themeColor="text1"/>
        </w:rPr>
      </w:pPr>
      <w:r>
        <w:rPr>
          <w:color w:val="000000" w:themeColor="text1"/>
        </w:rPr>
        <w:t>An executed copy of the Partial Payment Estimate No. 5(Final) reflecting the retainage due based on the adjusted contract amount of $259,000.  Motion unanimously carried.</w:t>
      </w:r>
    </w:p>
    <w:p w14:paraId="01F19D41" w14:textId="2D2A6C01" w:rsidR="00080460" w:rsidRDefault="00080460" w:rsidP="001C0A7F">
      <w:pPr>
        <w:spacing w:after="0"/>
        <w:rPr>
          <w:color w:val="FF0000"/>
        </w:rPr>
      </w:pPr>
    </w:p>
    <w:p w14:paraId="4F7E2E58" w14:textId="5F59EAF1" w:rsidR="00080460" w:rsidRDefault="00080460" w:rsidP="001C0A7F">
      <w:pPr>
        <w:spacing w:after="0"/>
        <w:rPr>
          <w:color w:val="000000" w:themeColor="text1"/>
        </w:rPr>
      </w:pPr>
      <w:r>
        <w:rPr>
          <w:color w:val="FF0000"/>
        </w:rPr>
        <w:tab/>
      </w:r>
      <w:r>
        <w:rPr>
          <w:color w:val="000000" w:themeColor="text1"/>
        </w:rPr>
        <w:t xml:space="preserve">Upon motion by Mr. </w:t>
      </w:r>
      <w:proofErr w:type="spellStart"/>
      <w:r>
        <w:rPr>
          <w:color w:val="000000" w:themeColor="text1"/>
        </w:rPr>
        <w:t>Libersat</w:t>
      </w:r>
      <w:proofErr w:type="spellEnd"/>
      <w:r>
        <w:rPr>
          <w:color w:val="000000" w:themeColor="text1"/>
        </w:rPr>
        <w:t xml:space="preserve"> and seconded by Mr. Segura, the Financial Statement for period ending July 31, 2021 were accepted and approved.  Motion unanimously carried.</w:t>
      </w:r>
    </w:p>
    <w:p w14:paraId="5CFA421E" w14:textId="07C75DE8" w:rsidR="00080460" w:rsidRDefault="00080460" w:rsidP="001C0A7F">
      <w:pPr>
        <w:spacing w:after="0"/>
        <w:rPr>
          <w:color w:val="000000" w:themeColor="text1"/>
        </w:rPr>
      </w:pPr>
    </w:p>
    <w:p w14:paraId="435F3CE0" w14:textId="77777777" w:rsidR="007A657F" w:rsidRDefault="007A657F" w:rsidP="007A657F">
      <w:pPr>
        <w:spacing w:after="0" w:line="240" w:lineRule="auto"/>
        <w:rPr>
          <w:b w:val="0"/>
        </w:rPr>
      </w:pPr>
      <w:r>
        <w:t>Minutes of Meeting</w:t>
      </w:r>
    </w:p>
    <w:p w14:paraId="37AF3544" w14:textId="77777777" w:rsidR="007A657F" w:rsidRDefault="007A657F" w:rsidP="007A657F">
      <w:pPr>
        <w:spacing w:after="0" w:line="240" w:lineRule="auto"/>
        <w:rPr>
          <w:b w:val="0"/>
        </w:rPr>
      </w:pPr>
      <w:r>
        <w:t>August 23, 2021</w:t>
      </w:r>
    </w:p>
    <w:p w14:paraId="579B4E03" w14:textId="77777777" w:rsidR="007A657F" w:rsidRDefault="007A657F" w:rsidP="007A657F">
      <w:pPr>
        <w:spacing w:after="0" w:line="240" w:lineRule="auto"/>
        <w:rPr>
          <w:b w:val="0"/>
        </w:rPr>
      </w:pPr>
      <w:r>
        <w:t>Page 3</w:t>
      </w:r>
    </w:p>
    <w:p w14:paraId="5848A64E" w14:textId="77777777" w:rsidR="007A657F" w:rsidRDefault="00080460" w:rsidP="001C0A7F">
      <w:pPr>
        <w:spacing w:after="0"/>
        <w:rPr>
          <w:color w:val="000000" w:themeColor="text1"/>
        </w:rPr>
      </w:pPr>
      <w:r>
        <w:rPr>
          <w:color w:val="000000" w:themeColor="text1"/>
        </w:rPr>
        <w:tab/>
      </w:r>
    </w:p>
    <w:p w14:paraId="678D4B70" w14:textId="77777777" w:rsidR="007A657F" w:rsidRDefault="007A657F" w:rsidP="001C0A7F">
      <w:pPr>
        <w:spacing w:after="0"/>
        <w:rPr>
          <w:color w:val="000000" w:themeColor="text1"/>
        </w:rPr>
      </w:pPr>
    </w:p>
    <w:p w14:paraId="6FAFB929" w14:textId="77777777" w:rsidR="007A657F" w:rsidRDefault="007A657F" w:rsidP="001C0A7F">
      <w:pPr>
        <w:spacing w:after="0"/>
        <w:rPr>
          <w:color w:val="000000" w:themeColor="text1"/>
        </w:rPr>
      </w:pPr>
    </w:p>
    <w:p w14:paraId="60D6346E" w14:textId="376B150F" w:rsidR="00080460" w:rsidRDefault="00080460" w:rsidP="007A657F">
      <w:pPr>
        <w:spacing w:after="0"/>
        <w:ind w:firstLine="720"/>
        <w:rPr>
          <w:color w:val="000000" w:themeColor="text1"/>
        </w:rPr>
      </w:pPr>
      <w:r>
        <w:rPr>
          <w:color w:val="000000" w:themeColor="text1"/>
        </w:rPr>
        <w:t xml:space="preserve">Upon motion by Mr. Thibodeaux and seconded by Mr. </w:t>
      </w:r>
      <w:proofErr w:type="spellStart"/>
      <w:r>
        <w:rPr>
          <w:color w:val="000000" w:themeColor="text1"/>
        </w:rPr>
        <w:t>Libersat</w:t>
      </w:r>
      <w:proofErr w:type="spellEnd"/>
      <w:r>
        <w:rPr>
          <w:color w:val="000000" w:themeColor="text1"/>
        </w:rPr>
        <w:t xml:space="preserve">, the Board </w:t>
      </w:r>
      <w:r w:rsidR="005D3BDB">
        <w:rPr>
          <w:color w:val="000000" w:themeColor="text1"/>
        </w:rPr>
        <w:t xml:space="preserve">approved the hiring of </w:t>
      </w:r>
      <w:r w:rsidR="00DA38C3">
        <w:rPr>
          <w:color w:val="000000" w:themeColor="text1"/>
        </w:rPr>
        <w:t xml:space="preserve">an </w:t>
      </w:r>
      <w:r w:rsidR="005D3BDB">
        <w:rPr>
          <w:color w:val="000000" w:themeColor="text1"/>
        </w:rPr>
        <w:t>Assistant Operator on a 90-day trial period.  Motion unanimously carried.</w:t>
      </w:r>
    </w:p>
    <w:p w14:paraId="69770F2E" w14:textId="2A87D308" w:rsidR="005D3BDB" w:rsidRDefault="005D3BDB" w:rsidP="001C0A7F">
      <w:pPr>
        <w:spacing w:after="0"/>
        <w:rPr>
          <w:color w:val="000000" w:themeColor="text1"/>
        </w:rPr>
      </w:pPr>
    </w:p>
    <w:p w14:paraId="194A282C" w14:textId="1C501E65" w:rsidR="005D3BDB" w:rsidRDefault="005D3BDB" w:rsidP="005D3BDB">
      <w:pPr>
        <w:spacing w:after="0"/>
        <w:ind w:firstLine="720"/>
        <w:rPr>
          <w:color w:val="000000" w:themeColor="text1"/>
        </w:rPr>
      </w:pPr>
      <w:r>
        <w:rPr>
          <w:color w:val="000000" w:themeColor="text1"/>
        </w:rPr>
        <w:t xml:space="preserve">The </w:t>
      </w:r>
      <w:proofErr w:type="gramStart"/>
      <w:r>
        <w:rPr>
          <w:color w:val="000000" w:themeColor="text1"/>
        </w:rPr>
        <w:t>District</w:t>
      </w:r>
      <w:proofErr w:type="gramEnd"/>
      <w:r>
        <w:rPr>
          <w:color w:val="000000" w:themeColor="text1"/>
        </w:rPr>
        <w:t xml:space="preserve"> pumped</w:t>
      </w:r>
      <w:r w:rsidR="00DA38C3">
        <w:rPr>
          <w:color w:val="000000" w:themeColor="text1"/>
        </w:rPr>
        <w:t xml:space="preserve"> four days in July</w:t>
      </w:r>
      <w:r>
        <w:rPr>
          <w:color w:val="000000" w:themeColor="text1"/>
        </w:rPr>
        <w:t xml:space="preserve"> for a total of 5 days pumped </w:t>
      </w:r>
      <w:r w:rsidR="00DA38C3">
        <w:rPr>
          <w:color w:val="000000" w:themeColor="text1"/>
        </w:rPr>
        <w:t xml:space="preserve">so far </w:t>
      </w:r>
      <w:r>
        <w:rPr>
          <w:color w:val="000000" w:themeColor="text1"/>
        </w:rPr>
        <w:t>in 2021.</w:t>
      </w:r>
      <w:r w:rsidR="00DA38C3">
        <w:rPr>
          <w:color w:val="000000" w:themeColor="text1"/>
        </w:rPr>
        <w:t xml:space="preserve">  Total gallons pumped for the year </w:t>
      </w:r>
      <w:r w:rsidR="00C04107">
        <w:rPr>
          <w:color w:val="000000" w:themeColor="text1"/>
        </w:rPr>
        <w:t>wa</w:t>
      </w:r>
      <w:r w:rsidR="00DA38C3">
        <w:rPr>
          <w:color w:val="000000" w:themeColor="text1"/>
        </w:rPr>
        <w:t>s 490,7000,000.</w:t>
      </w:r>
    </w:p>
    <w:p w14:paraId="37B797DF" w14:textId="4CF3D183" w:rsidR="005D3BDB" w:rsidRDefault="005D3BDB" w:rsidP="001C0A7F">
      <w:pPr>
        <w:spacing w:after="0"/>
        <w:rPr>
          <w:color w:val="000000" w:themeColor="text1"/>
        </w:rPr>
      </w:pPr>
    </w:p>
    <w:p w14:paraId="40B96AE7" w14:textId="42C3AFB0" w:rsidR="005D3BDB" w:rsidRDefault="005D3BDB" w:rsidP="005D3BDB">
      <w:pPr>
        <w:spacing w:after="0"/>
        <w:ind w:firstLine="720"/>
        <w:rPr>
          <w:color w:val="000000" w:themeColor="text1"/>
        </w:rPr>
      </w:pPr>
      <w:r>
        <w:rPr>
          <w:color w:val="000000" w:themeColor="text1"/>
        </w:rPr>
        <w:t xml:space="preserve">Upon motion by Mr. </w:t>
      </w:r>
      <w:proofErr w:type="spellStart"/>
      <w:r>
        <w:rPr>
          <w:color w:val="000000" w:themeColor="text1"/>
        </w:rPr>
        <w:t>Libersat</w:t>
      </w:r>
      <w:proofErr w:type="spellEnd"/>
      <w:r>
        <w:rPr>
          <w:color w:val="000000" w:themeColor="text1"/>
        </w:rPr>
        <w:t xml:space="preserve"> and seconded by Mr. Segura, the Board of Commissioners authorized Alex </w:t>
      </w:r>
      <w:proofErr w:type="spellStart"/>
      <w:r>
        <w:rPr>
          <w:color w:val="000000" w:themeColor="text1"/>
        </w:rPr>
        <w:t>Lopresto</w:t>
      </w:r>
      <w:proofErr w:type="spellEnd"/>
      <w:r>
        <w:rPr>
          <w:color w:val="000000" w:themeColor="text1"/>
        </w:rPr>
        <w:t xml:space="preserve">, III to move forward with mediation for </w:t>
      </w:r>
      <w:r w:rsidR="00DA38C3">
        <w:rPr>
          <w:color w:val="000000" w:themeColor="text1"/>
        </w:rPr>
        <w:t xml:space="preserve">the </w:t>
      </w:r>
      <w:r>
        <w:rPr>
          <w:color w:val="000000" w:themeColor="text1"/>
        </w:rPr>
        <w:t>Conveyance Channel Control Structure South Gate</w:t>
      </w:r>
      <w:r w:rsidR="00DA38C3">
        <w:rPr>
          <w:color w:val="000000" w:themeColor="text1"/>
        </w:rPr>
        <w:t xml:space="preserve"> Repair Project</w:t>
      </w:r>
      <w:r>
        <w:rPr>
          <w:color w:val="000000" w:themeColor="text1"/>
        </w:rPr>
        <w:t xml:space="preserve"> with McInnis Brothers Construction, Inc.  Motion unanimously carried.</w:t>
      </w:r>
    </w:p>
    <w:p w14:paraId="1A9AE9FC" w14:textId="440F3101" w:rsidR="005D3BDB" w:rsidRDefault="005D3BDB" w:rsidP="001C0A7F">
      <w:pPr>
        <w:spacing w:after="0"/>
        <w:rPr>
          <w:color w:val="000000" w:themeColor="text1"/>
        </w:rPr>
      </w:pPr>
    </w:p>
    <w:p w14:paraId="15D7BFA5" w14:textId="62D0D59F" w:rsidR="005D3BDB" w:rsidRDefault="005D3BDB" w:rsidP="001C0A7F">
      <w:pPr>
        <w:spacing w:after="0"/>
        <w:rPr>
          <w:color w:val="000000" w:themeColor="text1"/>
        </w:rPr>
      </w:pPr>
      <w:r>
        <w:rPr>
          <w:color w:val="000000" w:themeColor="text1"/>
        </w:rPr>
        <w:tab/>
        <w:t xml:space="preserve">Upon motion by Mr. Segura and seconded by Mr. </w:t>
      </w:r>
      <w:proofErr w:type="spellStart"/>
      <w:r>
        <w:rPr>
          <w:color w:val="000000" w:themeColor="text1"/>
        </w:rPr>
        <w:t>Libersat</w:t>
      </w:r>
      <w:proofErr w:type="spellEnd"/>
      <w:r>
        <w:rPr>
          <w:color w:val="000000" w:themeColor="text1"/>
        </w:rPr>
        <w:t xml:space="preserve">, no further business was brough forth, therefore, the meeting adjourned.  </w:t>
      </w:r>
    </w:p>
    <w:p w14:paraId="48263C54" w14:textId="77777777" w:rsidR="005D3BDB" w:rsidRPr="00080460" w:rsidRDefault="005D3BDB" w:rsidP="001C0A7F">
      <w:pPr>
        <w:spacing w:after="0"/>
        <w:rPr>
          <w:color w:val="000000" w:themeColor="text1"/>
        </w:rPr>
      </w:pPr>
    </w:p>
    <w:p w14:paraId="03A4DB3A" w14:textId="667AFF02" w:rsidR="008C6715" w:rsidRDefault="008C6715" w:rsidP="001C0A7F">
      <w:pPr>
        <w:spacing w:after="0"/>
      </w:pPr>
      <w:r>
        <w:tab/>
      </w:r>
    </w:p>
    <w:sectPr w:rsidR="008C6715"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11BAE"/>
    <w:rsid w:val="0006618F"/>
    <w:rsid w:val="0007282E"/>
    <w:rsid w:val="00080460"/>
    <w:rsid w:val="00090ED2"/>
    <w:rsid w:val="000939D3"/>
    <w:rsid w:val="000B1920"/>
    <w:rsid w:val="000C6E66"/>
    <w:rsid w:val="000D2565"/>
    <w:rsid w:val="000D636B"/>
    <w:rsid w:val="00104217"/>
    <w:rsid w:val="00147A89"/>
    <w:rsid w:val="001967CF"/>
    <w:rsid w:val="001C0A7F"/>
    <w:rsid w:val="001C2788"/>
    <w:rsid w:val="001C5310"/>
    <w:rsid w:val="001F0984"/>
    <w:rsid w:val="00205FCF"/>
    <w:rsid w:val="0020625B"/>
    <w:rsid w:val="0021450A"/>
    <w:rsid w:val="002778A8"/>
    <w:rsid w:val="002A51E4"/>
    <w:rsid w:val="002A65D4"/>
    <w:rsid w:val="002B450D"/>
    <w:rsid w:val="002E45A0"/>
    <w:rsid w:val="002E7874"/>
    <w:rsid w:val="00333876"/>
    <w:rsid w:val="0033530E"/>
    <w:rsid w:val="00352472"/>
    <w:rsid w:val="00352896"/>
    <w:rsid w:val="00352C91"/>
    <w:rsid w:val="0039302B"/>
    <w:rsid w:val="003D5B92"/>
    <w:rsid w:val="003D694E"/>
    <w:rsid w:val="0040046D"/>
    <w:rsid w:val="00404D20"/>
    <w:rsid w:val="00416F6E"/>
    <w:rsid w:val="004179E7"/>
    <w:rsid w:val="0042303D"/>
    <w:rsid w:val="00446A83"/>
    <w:rsid w:val="00475E11"/>
    <w:rsid w:val="00476B87"/>
    <w:rsid w:val="00491BD6"/>
    <w:rsid w:val="004A6E4D"/>
    <w:rsid w:val="005149F9"/>
    <w:rsid w:val="0052683B"/>
    <w:rsid w:val="00537526"/>
    <w:rsid w:val="005918C4"/>
    <w:rsid w:val="005941B8"/>
    <w:rsid w:val="005A2014"/>
    <w:rsid w:val="005B3848"/>
    <w:rsid w:val="005D3BDB"/>
    <w:rsid w:val="005F48BF"/>
    <w:rsid w:val="005F61A0"/>
    <w:rsid w:val="00607611"/>
    <w:rsid w:val="0063748F"/>
    <w:rsid w:val="00675619"/>
    <w:rsid w:val="006C0FE1"/>
    <w:rsid w:val="006D126D"/>
    <w:rsid w:val="006D45E8"/>
    <w:rsid w:val="0070180A"/>
    <w:rsid w:val="00737B1A"/>
    <w:rsid w:val="00754ED2"/>
    <w:rsid w:val="007630A8"/>
    <w:rsid w:val="00770AFB"/>
    <w:rsid w:val="007A5303"/>
    <w:rsid w:val="007A657F"/>
    <w:rsid w:val="007F402D"/>
    <w:rsid w:val="008117F4"/>
    <w:rsid w:val="00881562"/>
    <w:rsid w:val="008C6715"/>
    <w:rsid w:val="0090599A"/>
    <w:rsid w:val="009308AD"/>
    <w:rsid w:val="009630E3"/>
    <w:rsid w:val="009857EB"/>
    <w:rsid w:val="00985E11"/>
    <w:rsid w:val="00991683"/>
    <w:rsid w:val="009A3EC3"/>
    <w:rsid w:val="009B7B71"/>
    <w:rsid w:val="009C4CAE"/>
    <w:rsid w:val="009E71B0"/>
    <w:rsid w:val="00A24F3A"/>
    <w:rsid w:val="00A43A4C"/>
    <w:rsid w:val="00A85CEB"/>
    <w:rsid w:val="00AA2746"/>
    <w:rsid w:val="00AF1170"/>
    <w:rsid w:val="00B604CC"/>
    <w:rsid w:val="00BE226D"/>
    <w:rsid w:val="00BE6C9C"/>
    <w:rsid w:val="00BF1E63"/>
    <w:rsid w:val="00C04107"/>
    <w:rsid w:val="00C215B0"/>
    <w:rsid w:val="00C464E1"/>
    <w:rsid w:val="00C76540"/>
    <w:rsid w:val="00CA47A9"/>
    <w:rsid w:val="00CF2B0C"/>
    <w:rsid w:val="00D515DB"/>
    <w:rsid w:val="00DA38C3"/>
    <w:rsid w:val="00DD075D"/>
    <w:rsid w:val="00E0252A"/>
    <w:rsid w:val="00E47A3F"/>
    <w:rsid w:val="00E814C2"/>
    <w:rsid w:val="00EB3FA8"/>
    <w:rsid w:val="00EB620B"/>
    <w:rsid w:val="00EC51CA"/>
    <w:rsid w:val="00EC5523"/>
    <w:rsid w:val="00EF61DE"/>
    <w:rsid w:val="00F74000"/>
    <w:rsid w:val="00F86C64"/>
    <w:rsid w:val="00F93EA7"/>
    <w:rsid w:val="00F94BD5"/>
    <w:rsid w:val="00FA209C"/>
    <w:rsid w:val="00FC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8</cp:revision>
  <cp:lastPrinted>2021-09-17T19:20:00Z</cp:lastPrinted>
  <dcterms:created xsi:type="dcterms:W3CDTF">2021-09-17T15:06:00Z</dcterms:created>
  <dcterms:modified xsi:type="dcterms:W3CDTF">2021-09-17T19:33:00Z</dcterms:modified>
</cp:coreProperties>
</file>